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FDCD7" w14:textId="77777777" w:rsidR="004E49AA" w:rsidRPr="00EF3E88" w:rsidRDefault="004E49AA" w:rsidP="00EF3E88">
      <w:pPr>
        <w:rPr>
          <w:rFonts w:ascii="Times New Roman" w:hAnsi="Times New Roman" w:cs="Times New Roman"/>
          <w:color w:val="1A1A1A"/>
        </w:rPr>
      </w:pPr>
    </w:p>
    <w:p w14:paraId="1F779C44" w14:textId="6FF80549" w:rsidR="00510FC0" w:rsidRPr="00EF3E88" w:rsidRDefault="004E49AA" w:rsidP="00EF3E88">
      <w:pPr>
        <w:jc w:val="center"/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>Getting Acquainted with Dairy at Great Brook Farm</w:t>
      </w:r>
    </w:p>
    <w:p w14:paraId="42850C70" w14:textId="77777777" w:rsidR="004E49AA" w:rsidRPr="00EF3E88" w:rsidRDefault="004E49AA" w:rsidP="00EF3E88">
      <w:pPr>
        <w:rPr>
          <w:rFonts w:ascii="Times New Roman" w:hAnsi="Times New Roman" w:cs="Times New Roman"/>
          <w:color w:val="1A1A1A"/>
        </w:rPr>
      </w:pPr>
    </w:p>
    <w:p w14:paraId="7AC63704" w14:textId="21399901" w:rsidR="00EF3E88" w:rsidRPr="00EF3E88" w:rsidRDefault="00510FC0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 xml:space="preserve">Before </w:t>
      </w:r>
      <w:r w:rsidR="00CF1B20" w:rsidRPr="00EF3E88">
        <w:rPr>
          <w:rFonts w:ascii="Times New Roman" w:hAnsi="Times New Roman" w:cs="Times New Roman"/>
          <w:color w:val="1A1A1A"/>
        </w:rPr>
        <w:t>interning with</w:t>
      </w:r>
      <w:r w:rsidRPr="00EF3E88">
        <w:rPr>
          <w:rFonts w:ascii="Times New Roman" w:hAnsi="Times New Roman" w:cs="Times New Roman"/>
          <w:color w:val="1A1A1A"/>
        </w:rPr>
        <w:t xml:space="preserve"> New En</w:t>
      </w:r>
      <w:r w:rsidR="00CF1B20" w:rsidRPr="00EF3E88">
        <w:rPr>
          <w:rFonts w:ascii="Times New Roman" w:hAnsi="Times New Roman" w:cs="Times New Roman"/>
          <w:color w:val="1A1A1A"/>
        </w:rPr>
        <w:t>gland Dairy &amp; Food Council,</w:t>
      </w:r>
      <w:r w:rsidR="009D1B84" w:rsidRPr="00EF3E88">
        <w:rPr>
          <w:rFonts w:ascii="Times New Roman" w:hAnsi="Times New Roman" w:cs="Times New Roman"/>
          <w:color w:val="1A1A1A"/>
        </w:rPr>
        <w:t xml:space="preserve"> I </w:t>
      </w:r>
      <w:r w:rsidR="00CF1B20" w:rsidRPr="00EF3E88">
        <w:rPr>
          <w:rFonts w:ascii="Times New Roman" w:hAnsi="Times New Roman" w:cs="Times New Roman"/>
          <w:color w:val="1A1A1A"/>
        </w:rPr>
        <w:t xml:space="preserve">primarily </w:t>
      </w:r>
      <w:r w:rsidR="009D1B84" w:rsidRPr="00EF3E88">
        <w:rPr>
          <w:rFonts w:ascii="Times New Roman" w:hAnsi="Times New Roman" w:cs="Times New Roman"/>
          <w:color w:val="1A1A1A"/>
        </w:rPr>
        <w:t xml:space="preserve">associated </w:t>
      </w:r>
      <w:r w:rsidR="00CF1B20" w:rsidRPr="00EF3E88">
        <w:rPr>
          <w:rFonts w:ascii="Times New Roman" w:hAnsi="Times New Roman" w:cs="Times New Roman"/>
          <w:color w:val="1A1A1A"/>
        </w:rPr>
        <w:t xml:space="preserve">the term “sustainable” </w:t>
      </w:r>
      <w:r w:rsidR="009D1B84" w:rsidRPr="00EF3E88">
        <w:rPr>
          <w:rFonts w:ascii="Times New Roman" w:hAnsi="Times New Roman" w:cs="Times New Roman"/>
          <w:color w:val="1A1A1A"/>
        </w:rPr>
        <w:t xml:space="preserve">with </w:t>
      </w:r>
      <w:r w:rsidR="00EF3E88" w:rsidRPr="00EF3E88">
        <w:rPr>
          <w:rFonts w:ascii="Times New Roman" w:hAnsi="Times New Roman" w:cs="Times New Roman"/>
          <w:color w:val="1A1A1A"/>
        </w:rPr>
        <w:t>local produce farms, being entirely unfamiliar with the greater farming world – including that of dairy.</w:t>
      </w:r>
      <w:r w:rsidR="005C44E6" w:rsidRPr="00EF3E88">
        <w:rPr>
          <w:rFonts w:ascii="Times New Roman" w:hAnsi="Times New Roman" w:cs="Times New Roman"/>
          <w:color w:val="1A1A1A"/>
        </w:rPr>
        <w:t xml:space="preserve"> </w:t>
      </w:r>
      <w:r w:rsidR="00672249" w:rsidRPr="00EF3E88">
        <w:rPr>
          <w:rFonts w:ascii="Times New Roman" w:hAnsi="Times New Roman" w:cs="Times New Roman"/>
          <w:color w:val="1A1A1A"/>
        </w:rPr>
        <w:t>In</w:t>
      </w:r>
      <w:r w:rsidR="004467CC" w:rsidRPr="00EF3E88">
        <w:rPr>
          <w:rFonts w:ascii="Times New Roman" w:hAnsi="Times New Roman" w:cs="Times New Roman"/>
          <w:color w:val="1A1A1A"/>
        </w:rPr>
        <w:t xml:space="preserve"> </w:t>
      </w:r>
      <w:r w:rsidR="005C44E6" w:rsidRPr="00EF3E88">
        <w:rPr>
          <w:rFonts w:ascii="Times New Roman" w:hAnsi="Times New Roman" w:cs="Times New Roman"/>
          <w:color w:val="1A1A1A"/>
        </w:rPr>
        <w:t>May, myself and other curious nutrition students</w:t>
      </w:r>
      <w:r w:rsidR="004467CC" w:rsidRPr="00EF3E88">
        <w:rPr>
          <w:rFonts w:ascii="Times New Roman" w:hAnsi="Times New Roman" w:cs="Times New Roman"/>
          <w:color w:val="1A1A1A"/>
        </w:rPr>
        <w:t xml:space="preserve"> were</w:t>
      </w:r>
      <w:r w:rsidR="005C44E6" w:rsidRPr="00EF3E88">
        <w:rPr>
          <w:rFonts w:ascii="Times New Roman" w:hAnsi="Times New Roman" w:cs="Times New Roman"/>
          <w:color w:val="1A1A1A"/>
        </w:rPr>
        <w:t xml:space="preserve"> welcomed </w:t>
      </w:r>
      <w:r w:rsidR="004E49AA" w:rsidRPr="00EF3E88">
        <w:rPr>
          <w:rFonts w:ascii="Times New Roman" w:hAnsi="Times New Roman" w:cs="Times New Roman"/>
          <w:color w:val="1A1A1A"/>
        </w:rPr>
        <w:t>on</w:t>
      </w:r>
      <w:r w:rsidR="005C44E6" w:rsidRPr="00EF3E88">
        <w:rPr>
          <w:rFonts w:ascii="Times New Roman" w:hAnsi="Times New Roman" w:cs="Times New Roman"/>
          <w:color w:val="1A1A1A"/>
        </w:rPr>
        <w:t>to Great Brook Farm in Carlisle, MA by Marlow Duffy, a 1</w:t>
      </w:r>
      <w:r w:rsidR="005C44E6" w:rsidRPr="00EF3E88">
        <w:rPr>
          <w:rFonts w:ascii="Times New Roman" w:hAnsi="Times New Roman" w:cs="Times New Roman"/>
          <w:color w:val="1A1A1A"/>
          <w:vertAlign w:val="superscript"/>
        </w:rPr>
        <w:t>st</w:t>
      </w:r>
      <w:r w:rsidR="005C44E6" w:rsidRPr="00EF3E88">
        <w:rPr>
          <w:rFonts w:ascii="Times New Roman" w:hAnsi="Times New Roman" w:cs="Times New Roman"/>
          <w:color w:val="1A1A1A"/>
        </w:rPr>
        <w:t xml:space="preserve"> generation</w:t>
      </w:r>
      <w:r w:rsidR="004467CC" w:rsidRPr="00EF3E88">
        <w:rPr>
          <w:rFonts w:ascii="Times New Roman" w:hAnsi="Times New Roman" w:cs="Times New Roman"/>
          <w:color w:val="1A1A1A"/>
        </w:rPr>
        <w:t xml:space="preserve"> dairy</w:t>
      </w:r>
      <w:r w:rsidR="005C44E6" w:rsidRPr="00EF3E88">
        <w:rPr>
          <w:rFonts w:ascii="Times New Roman" w:hAnsi="Times New Roman" w:cs="Times New Roman"/>
          <w:color w:val="1A1A1A"/>
        </w:rPr>
        <w:t xml:space="preserve"> farmer, to learn what it means to be a sustainable dairy farm in New England. </w:t>
      </w:r>
    </w:p>
    <w:p w14:paraId="52E306DC" w14:textId="77777777" w:rsidR="003A739E" w:rsidRPr="00EF3E88" w:rsidRDefault="002977B1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ab/>
      </w:r>
    </w:p>
    <w:p w14:paraId="6A340EC8" w14:textId="15AA0F32" w:rsidR="004467CC" w:rsidRPr="00EF3E88" w:rsidRDefault="002977B1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>T</w:t>
      </w:r>
      <w:r w:rsidR="004467CC" w:rsidRPr="00EF3E88">
        <w:rPr>
          <w:rFonts w:ascii="Times New Roman" w:hAnsi="Times New Roman" w:cs="Times New Roman"/>
          <w:color w:val="1A1A1A"/>
        </w:rPr>
        <w:t>his farm incorporates a robotic milking machine – the first in Massachusetts</w:t>
      </w:r>
      <w:r w:rsidR="004E49AA" w:rsidRPr="00EF3E88">
        <w:rPr>
          <w:rFonts w:ascii="Times New Roman" w:hAnsi="Times New Roman" w:cs="Times New Roman"/>
          <w:color w:val="1A1A1A"/>
        </w:rPr>
        <w:t xml:space="preserve"> </w:t>
      </w:r>
      <w:r w:rsidR="004467CC" w:rsidRPr="00EF3E88">
        <w:rPr>
          <w:rFonts w:ascii="Times New Roman" w:hAnsi="Times New Roman" w:cs="Times New Roman"/>
          <w:color w:val="1A1A1A"/>
        </w:rPr>
        <w:t>–</w:t>
      </w:r>
      <w:r w:rsidR="004E49AA" w:rsidRPr="00EF3E88">
        <w:rPr>
          <w:rFonts w:ascii="Times New Roman" w:hAnsi="Times New Roman" w:cs="Times New Roman"/>
          <w:color w:val="1A1A1A"/>
        </w:rPr>
        <w:t xml:space="preserve"> </w:t>
      </w:r>
      <w:r w:rsidR="004467CC" w:rsidRPr="00EF3E88">
        <w:rPr>
          <w:rFonts w:ascii="Times New Roman" w:hAnsi="Times New Roman" w:cs="Times New Roman"/>
          <w:color w:val="1A1A1A"/>
        </w:rPr>
        <w:t xml:space="preserve">capable of milking roughly 65 cows </w:t>
      </w:r>
      <w:r w:rsidR="004E49AA" w:rsidRPr="00EF3E88">
        <w:rPr>
          <w:rFonts w:ascii="Times New Roman" w:hAnsi="Times New Roman" w:cs="Times New Roman"/>
          <w:color w:val="1A1A1A"/>
        </w:rPr>
        <w:t>daily</w:t>
      </w:r>
      <w:r w:rsidR="004467CC" w:rsidRPr="00EF3E88">
        <w:rPr>
          <w:rFonts w:ascii="Times New Roman" w:hAnsi="Times New Roman" w:cs="Times New Roman"/>
          <w:color w:val="1A1A1A"/>
        </w:rPr>
        <w:t xml:space="preserve">. </w:t>
      </w:r>
      <w:r w:rsidR="003A739E" w:rsidRPr="00EF3E88">
        <w:rPr>
          <w:rFonts w:ascii="Times New Roman" w:hAnsi="Times New Roman" w:cs="Times New Roman"/>
          <w:color w:val="1A1A1A"/>
        </w:rPr>
        <w:t xml:space="preserve">It is an </w:t>
      </w:r>
      <w:r w:rsidR="00BC6DF4" w:rsidRPr="00EF3E88">
        <w:rPr>
          <w:rFonts w:ascii="Times New Roman" w:hAnsi="Times New Roman" w:cs="Times New Roman"/>
          <w:color w:val="1A1A1A"/>
        </w:rPr>
        <w:t xml:space="preserve">individualized process, with stored memory of each cow’s udders </w:t>
      </w:r>
      <w:r w:rsidR="00EF3E88" w:rsidRPr="00EF3E88">
        <w:rPr>
          <w:rFonts w:ascii="Times New Roman" w:hAnsi="Times New Roman" w:cs="Times New Roman"/>
          <w:color w:val="1A1A1A"/>
        </w:rPr>
        <w:t>for proper fit and function</w:t>
      </w:r>
      <w:r w:rsidR="00BC6DF4" w:rsidRPr="00EF3E88">
        <w:rPr>
          <w:rFonts w:ascii="Times New Roman" w:hAnsi="Times New Roman" w:cs="Times New Roman"/>
          <w:color w:val="1A1A1A"/>
        </w:rPr>
        <w:t xml:space="preserve">. </w:t>
      </w:r>
      <w:r w:rsidRPr="00EF3E88">
        <w:rPr>
          <w:rFonts w:ascii="Times New Roman" w:hAnsi="Times New Roman" w:cs="Times New Roman"/>
          <w:color w:val="1A1A1A"/>
        </w:rPr>
        <w:t>It is also a comfortable process, with the machine essentially massaging the udders an</w:t>
      </w:r>
      <w:r w:rsidR="009D1B84" w:rsidRPr="00EF3E88">
        <w:rPr>
          <w:rFonts w:ascii="Times New Roman" w:hAnsi="Times New Roman" w:cs="Times New Roman"/>
          <w:color w:val="1A1A1A"/>
        </w:rPr>
        <w:t xml:space="preserve">d providing sweet grain rewards – something </w:t>
      </w:r>
      <w:r w:rsidR="003A739E" w:rsidRPr="00EF3E88">
        <w:rPr>
          <w:rFonts w:ascii="Times New Roman" w:hAnsi="Times New Roman" w:cs="Times New Roman"/>
          <w:color w:val="1A1A1A"/>
        </w:rPr>
        <w:t>readily accepted by each cow</w:t>
      </w:r>
      <w:r w:rsidR="009D1B84" w:rsidRPr="00EF3E88">
        <w:rPr>
          <w:rFonts w:ascii="Times New Roman" w:hAnsi="Times New Roman" w:cs="Times New Roman"/>
          <w:color w:val="1A1A1A"/>
        </w:rPr>
        <w:t xml:space="preserve"> that </w:t>
      </w:r>
      <w:r w:rsidR="004E49AA" w:rsidRPr="00EF3E88">
        <w:rPr>
          <w:rFonts w:ascii="Times New Roman" w:hAnsi="Times New Roman" w:cs="Times New Roman"/>
          <w:color w:val="1A1A1A"/>
        </w:rPr>
        <w:t>surely</w:t>
      </w:r>
      <w:r w:rsidR="009D1B84" w:rsidRPr="00EF3E88">
        <w:rPr>
          <w:rFonts w:ascii="Times New Roman" w:hAnsi="Times New Roman" w:cs="Times New Roman"/>
          <w:color w:val="1A1A1A"/>
        </w:rPr>
        <w:t xml:space="preserve"> was one reason they were lining up at the gate.</w:t>
      </w:r>
      <w:r w:rsidR="00672249" w:rsidRPr="00EF3E88">
        <w:rPr>
          <w:rFonts w:ascii="Times New Roman" w:hAnsi="Times New Roman" w:cs="Times New Roman"/>
          <w:color w:val="1A1A1A"/>
        </w:rPr>
        <w:t xml:space="preserve"> </w:t>
      </w:r>
      <w:r w:rsidR="00BC6DF4" w:rsidRPr="00EF3E88">
        <w:rPr>
          <w:rFonts w:ascii="Times New Roman" w:hAnsi="Times New Roman" w:cs="Times New Roman"/>
          <w:color w:val="1A1A1A"/>
        </w:rPr>
        <w:t>A computer system also recognizes when a cow is at risk of over-milking, which can lead to mastitis, and wi</w:t>
      </w:r>
      <w:r w:rsidR="004E49AA" w:rsidRPr="00EF3E88">
        <w:rPr>
          <w:rFonts w:ascii="Times New Roman" w:hAnsi="Times New Roman" w:cs="Times New Roman"/>
          <w:color w:val="1A1A1A"/>
        </w:rPr>
        <w:t>ll guide the cow back to the barn</w:t>
      </w:r>
      <w:r w:rsidR="00BC6DF4" w:rsidRPr="00EF3E88">
        <w:rPr>
          <w:rFonts w:ascii="Times New Roman" w:hAnsi="Times New Roman" w:cs="Times New Roman"/>
          <w:color w:val="1A1A1A"/>
        </w:rPr>
        <w:t>. Finally, after milking, the robotic arms will detach and</w:t>
      </w:r>
      <w:r w:rsidRPr="00EF3E88">
        <w:rPr>
          <w:rFonts w:ascii="Times New Roman" w:hAnsi="Times New Roman" w:cs="Times New Roman"/>
          <w:color w:val="1A1A1A"/>
        </w:rPr>
        <w:t xml:space="preserve"> the</w:t>
      </w:r>
      <w:r w:rsidR="00BC6DF4" w:rsidRPr="00EF3E88">
        <w:rPr>
          <w:rFonts w:ascii="Times New Roman" w:hAnsi="Times New Roman" w:cs="Times New Roman"/>
          <w:color w:val="1A1A1A"/>
        </w:rPr>
        <w:t xml:space="preserve"> udders</w:t>
      </w:r>
      <w:r w:rsidR="004E49AA" w:rsidRPr="00EF3E88">
        <w:rPr>
          <w:rFonts w:ascii="Times New Roman" w:hAnsi="Times New Roman" w:cs="Times New Roman"/>
          <w:color w:val="1A1A1A"/>
        </w:rPr>
        <w:t xml:space="preserve"> are sanitized with iodine</w:t>
      </w:r>
      <w:r w:rsidR="00BC6DF4" w:rsidRPr="00EF3E88">
        <w:rPr>
          <w:rFonts w:ascii="Times New Roman" w:hAnsi="Times New Roman" w:cs="Times New Roman"/>
          <w:color w:val="1A1A1A"/>
        </w:rPr>
        <w:t xml:space="preserve"> to ensure safe practices. </w:t>
      </w:r>
    </w:p>
    <w:p w14:paraId="42C73A4B" w14:textId="77777777" w:rsidR="003A739E" w:rsidRPr="00EF3E88" w:rsidRDefault="002977B1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ab/>
      </w:r>
    </w:p>
    <w:p w14:paraId="6A27FDB3" w14:textId="477DDC9B" w:rsidR="004467CC" w:rsidRPr="00EF3E88" w:rsidRDefault="002977B1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 xml:space="preserve">The milk that accumulates is transferred to a </w:t>
      </w:r>
      <w:r w:rsidR="004E49AA" w:rsidRPr="00EF3E88">
        <w:rPr>
          <w:rFonts w:ascii="Times New Roman" w:hAnsi="Times New Roman" w:cs="Times New Roman"/>
          <w:color w:val="1A1A1A"/>
        </w:rPr>
        <w:t xml:space="preserve">nearby </w:t>
      </w:r>
      <w:r w:rsidRPr="00EF3E88">
        <w:rPr>
          <w:rFonts w:ascii="Times New Roman" w:hAnsi="Times New Roman" w:cs="Times New Roman"/>
          <w:color w:val="1A1A1A"/>
        </w:rPr>
        <w:t xml:space="preserve">bulk tank where it will remain </w:t>
      </w:r>
      <w:r w:rsidR="00CF1B20" w:rsidRPr="00EF3E88">
        <w:rPr>
          <w:rFonts w:ascii="Times New Roman" w:hAnsi="Times New Roman" w:cs="Times New Roman"/>
          <w:color w:val="1A1A1A"/>
        </w:rPr>
        <w:t xml:space="preserve">highly </w:t>
      </w:r>
      <w:r w:rsidR="004E49AA" w:rsidRPr="00EF3E88">
        <w:rPr>
          <w:rFonts w:ascii="Times New Roman" w:hAnsi="Times New Roman" w:cs="Times New Roman"/>
          <w:color w:val="1A1A1A"/>
        </w:rPr>
        <w:t>monitored for pH and contaminants</w:t>
      </w:r>
      <w:r w:rsidR="00CF1B20" w:rsidRPr="00EF3E88">
        <w:rPr>
          <w:rFonts w:ascii="Times New Roman" w:hAnsi="Times New Roman" w:cs="Times New Roman"/>
          <w:color w:val="1A1A1A"/>
        </w:rPr>
        <w:t xml:space="preserve"> </w:t>
      </w:r>
      <w:r w:rsidRPr="00EF3E88">
        <w:rPr>
          <w:rFonts w:ascii="Times New Roman" w:hAnsi="Times New Roman" w:cs="Times New Roman"/>
          <w:color w:val="1A1A1A"/>
        </w:rPr>
        <w:t xml:space="preserve">until picked up for processing. </w:t>
      </w:r>
      <w:r w:rsidR="009515B3" w:rsidRPr="00EF3E88">
        <w:rPr>
          <w:rFonts w:ascii="Times New Roman" w:hAnsi="Times New Roman" w:cs="Times New Roman"/>
          <w:color w:val="1A1A1A"/>
        </w:rPr>
        <w:t xml:space="preserve">Marlow </w:t>
      </w:r>
      <w:r w:rsidR="00CF1B20" w:rsidRPr="00EF3E88">
        <w:rPr>
          <w:rFonts w:ascii="Times New Roman" w:hAnsi="Times New Roman" w:cs="Times New Roman"/>
          <w:color w:val="1A1A1A"/>
        </w:rPr>
        <w:t>stressed</w:t>
      </w:r>
      <w:r w:rsidR="009515B3" w:rsidRPr="00EF3E88">
        <w:rPr>
          <w:rFonts w:ascii="Times New Roman" w:hAnsi="Times New Roman" w:cs="Times New Roman"/>
          <w:color w:val="1A1A1A"/>
        </w:rPr>
        <w:t xml:space="preserve"> that all farmers are </w:t>
      </w:r>
      <w:r w:rsidR="00672249" w:rsidRPr="00EF3E88">
        <w:rPr>
          <w:rFonts w:ascii="Times New Roman" w:hAnsi="Times New Roman" w:cs="Times New Roman"/>
          <w:color w:val="1A1A1A"/>
        </w:rPr>
        <w:t>very conscious of this</w:t>
      </w:r>
      <w:r w:rsidR="009515B3" w:rsidRPr="00EF3E88">
        <w:rPr>
          <w:rFonts w:ascii="Times New Roman" w:hAnsi="Times New Roman" w:cs="Times New Roman"/>
          <w:color w:val="1A1A1A"/>
        </w:rPr>
        <w:t>, because if one farmer sends co</w:t>
      </w:r>
      <w:r w:rsidR="00672249" w:rsidRPr="00EF3E88">
        <w:rPr>
          <w:rFonts w:ascii="Times New Roman" w:hAnsi="Times New Roman" w:cs="Times New Roman"/>
          <w:color w:val="1A1A1A"/>
        </w:rPr>
        <w:t>ntaminated milk, all</w:t>
      </w:r>
      <w:r w:rsidR="009515B3" w:rsidRPr="00EF3E88">
        <w:rPr>
          <w:rFonts w:ascii="Times New Roman" w:hAnsi="Times New Roman" w:cs="Times New Roman"/>
          <w:color w:val="1A1A1A"/>
        </w:rPr>
        <w:t xml:space="preserve"> farmers suffer when an entire tank </w:t>
      </w:r>
      <w:r w:rsidR="004E49AA" w:rsidRPr="00EF3E88">
        <w:rPr>
          <w:rFonts w:ascii="Times New Roman" w:hAnsi="Times New Roman" w:cs="Times New Roman"/>
          <w:color w:val="1A1A1A"/>
        </w:rPr>
        <w:t>is</w:t>
      </w:r>
      <w:r w:rsidR="009515B3" w:rsidRPr="00EF3E88">
        <w:rPr>
          <w:rFonts w:ascii="Times New Roman" w:hAnsi="Times New Roman" w:cs="Times New Roman"/>
          <w:color w:val="1A1A1A"/>
        </w:rPr>
        <w:t xml:space="preserve"> dumped. T</w:t>
      </w:r>
      <w:r w:rsidR="00672249" w:rsidRPr="00EF3E88">
        <w:rPr>
          <w:rFonts w:ascii="Times New Roman" w:hAnsi="Times New Roman" w:cs="Times New Roman"/>
          <w:color w:val="1A1A1A"/>
        </w:rPr>
        <w:t xml:space="preserve">hat is hundreds of pounds </w:t>
      </w:r>
      <w:r w:rsidR="009515B3" w:rsidRPr="00EF3E88">
        <w:rPr>
          <w:rFonts w:ascii="Times New Roman" w:hAnsi="Times New Roman" w:cs="Times New Roman"/>
          <w:color w:val="1A1A1A"/>
        </w:rPr>
        <w:t>of mi</w:t>
      </w:r>
      <w:r w:rsidR="003A739E" w:rsidRPr="00EF3E88">
        <w:rPr>
          <w:rFonts w:ascii="Times New Roman" w:hAnsi="Times New Roman" w:cs="Times New Roman"/>
          <w:color w:val="1A1A1A"/>
        </w:rPr>
        <w:t>lk, hours of labor, and</w:t>
      </w:r>
      <w:r w:rsidR="009515B3" w:rsidRPr="00EF3E88">
        <w:rPr>
          <w:rFonts w:ascii="Times New Roman" w:hAnsi="Times New Roman" w:cs="Times New Roman"/>
          <w:color w:val="1A1A1A"/>
        </w:rPr>
        <w:t xml:space="preserve"> dollars down the drain.</w:t>
      </w:r>
    </w:p>
    <w:p w14:paraId="1BD511E9" w14:textId="77777777" w:rsidR="003A739E" w:rsidRPr="00EF3E88" w:rsidRDefault="003A739E" w:rsidP="00EF3E88">
      <w:pPr>
        <w:rPr>
          <w:rFonts w:ascii="Times New Roman" w:hAnsi="Times New Roman" w:cs="Times New Roman"/>
          <w:color w:val="1A1A1A"/>
        </w:rPr>
      </w:pPr>
    </w:p>
    <w:p w14:paraId="787C1D91" w14:textId="7E0B0403" w:rsidR="003A739E" w:rsidRPr="00EF3E88" w:rsidRDefault="00CF1B20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>Although</w:t>
      </w:r>
      <w:r w:rsidR="002977B1" w:rsidRPr="00EF3E88">
        <w:rPr>
          <w:rFonts w:ascii="Times New Roman" w:hAnsi="Times New Roman" w:cs="Times New Roman"/>
          <w:color w:val="1A1A1A"/>
        </w:rPr>
        <w:t xml:space="preserve"> the robotic milking machine</w:t>
      </w:r>
      <w:r w:rsidR="004467CC" w:rsidRPr="00EF3E88">
        <w:rPr>
          <w:rFonts w:ascii="Times New Roman" w:hAnsi="Times New Roman" w:cs="Times New Roman"/>
          <w:color w:val="1A1A1A"/>
        </w:rPr>
        <w:t xml:space="preserve"> has lightened the manual labor of milking,</w:t>
      </w:r>
      <w:r w:rsidRPr="00EF3E88">
        <w:rPr>
          <w:rFonts w:ascii="Times New Roman" w:hAnsi="Times New Roman" w:cs="Times New Roman"/>
          <w:color w:val="1A1A1A"/>
        </w:rPr>
        <w:t xml:space="preserve"> Marlow highlighted that it allows them to focus more on</w:t>
      </w:r>
      <w:r w:rsidR="00672249" w:rsidRPr="00EF3E88">
        <w:rPr>
          <w:rFonts w:ascii="Times New Roman" w:hAnsi="Times New Roman" w:cs="Times New Roman"/>
          <w:color w:val="1A1A1A"/>
        </w:rPr>
        <w:t xml:space="preserve"> cow comfort</w:t>
      </w:r>
      <w:r w:rsidRPr="00EF3E88">
        <w:rPr>
          <w:rFonts w:ascii="Times New Roman" w:hAnsi="Times New Roman" w:cs="Times New Roman"/>
          <w:color w:val="1A1A1A"/>
        </w:rPr>
        <w:t>. While milking</w:t>
      </w:r>
      <w:r w:rsidR="009515B3" w:rsidRPr="00EF3E88">
        <w:rPr>
          <w:rFonts w:ascii="Times New Roman" w:hAnsi="Times New Roman" w:cs="Times New Roman"/>
          <w:color w:val="1A1A1A"/>
        </w:rPr>
        <w:t xml:space="preserve">, the radio is often playing the latest tunes. While under the </w:t>
      </w:r>
      <w:r w:rsidRPr="00EF3E88">
        <w:rPr>
          <w:rFonts w:ascii="Times New Roman" w:hAnsi="Times New Roman" w:cs="Times New Roman"/>
          <w:color w:val="1A1A1A"/>
        </w:rPr>
        <w:t>cool barn</w:t>
      </w:r>
      <w:r w:rsidR="009515B3" w:rsidRPr="00EF3E88">
        <w:rPr>
          <w:rFonts w:ascii="Times New Roman" w:hAnsi="Times New Roman" w:cs="Times New Roman"/>
          <w:color w:val="1A1A1A"/>
        </w:rPr>
        <w:t>, a large br</w:t>
      </w:r>
      <w:r w:rsidR="00EF3E88" w:rsidRPr="00EF3E88">
        <w:rPr>
          <w:rFonts w:ascii="Times New Roman" w:hAnsi="Times New Roman" w:cs="Times New Roman"/>
          <w:color w:val="1A1A1A"/>
        </w:rPr>
        <w:t>ush spins</w:t>
      </w:r>
      <w:r w:rsidR="009515B3" w:rsidRPr="00EF3E88">
        <w:rPr>
          <w:rFonts w:ascii="Times New Roman" w:hAnsi="Times New Roman" w:cs="Times New Roman"/>
          <w:color w:val="1A1A1A"/>
        </w:rPr>
        <w:t xml:space="preserve"> for an</w:t>
      </w:r>
      <w:r w:rsidR="00672249" w:rsidRPr="00EF3E88">
        <w:rPr>
          <w:rFonts w:ascii="Times New Roman" w:hAnsi="Times New Roman" w:cs="Times New Roman"/>
          <w:color w:val="1A1A1A"/>
        </w:rPr>
        <w:t xml:space="preserve">y cow </w:t>
      </w:r>
      <w:r w:rsidRPr="00EF3E88">
        <w:rPr>
          <w:rFonts w:ascii="Times New Roman" w:hAnsi="Times New Roman" w:cs="Times New Roman"/>
          <w:color w:val="1A1A1A"/>
        </w:rPr>
        <w:t>in need of a massage</w:t>
      </w:r>
      <w:r w:rsidR="00672249" w:rsidRPr="00EF3E88">
        <w:rPr>
          <w:rFonts w:ascii="Times New Roman" w:hAnsi="Times New Roman" w:cs="Times New Roman"/>
          <w:color w:val="1A1A1A"/>
        </w:rPr>
        <w:t xml:space="preserve"> </w:t>
      </w:r>
      <w:r w:rsidR="009515B3" w:rsidRPr="00EF3E88">
        <w:rPr>
          <w:rFonts w:ascii="Times New Roman" w:hAnsi="Times New Roman" w:cs="Times New Roman"/>
          <w:color w:val="1A1A1A"/>
        </w:rPr>
        <w:t xml:space="preserve">and fresh grasses are </w:t>
      </w:r>
      <w:r w:rsidR="00672249" w:rsidRPr="00EF3E88">
        <w:rPr>
          <w:rFonts w:ascii="Times New Roman" w:hAnsi="Times New Roman" w:cs="Times New Roman"/>
          <w:color w:val="1A1A1A"/>
        </w:rPr>
        <w:t>in abundance</w:t>
      </w:r>
      <w:r w:rsidRPr="00EF3E88">
        <w:rPr>
          <w:rFonts w:ascii="Times New Roman" w:hAnsi="Times New Roman" w:cs="Times New Roman"/>
          <w:color w:val="1A1A1A"/>
        </w:rPr>
        <w:t xml:space="preserve"> for a </w:t>
      </w:r>
      <w:r w:rsidR="009515B3" w:rsidRPr="00EF3E88">
        <w:rPr>
          <w:rFonts w:ascii="Times New Roman" w:hAnsi="Times New Roman" w:cs="Times New Roman"/>
          <w:color w:val="1A1A1A"/>
        </w:rPr>
        <w:t>snack. The feed</w:t>
      </w:r>
      <w:r w:rsidR="00672249" w:rsidRPr="00EF3E88">
        <w:rPr>
          <w:rFonts w:ascii="Times New Roman" w:hAnsi="Times New Roman" w:cs="Times New Roman"/>
          <w:color w:val="1A1A1A"/>
        </w:rPr>
        <w:t xml:space="preserve"> formulation</w:t>
      </w:r>
      <w:r w:rsidR="009515B3" w:rsidRPr="00EF3E88">
        <w:rPr>
          <w:rFonts w:ascii="Times New Roman" w:hAnsi="Times New Roman" w:cs="Times New Roman"/>
          <w:color w:val="1A1A1A"/>
        </w:rPr>
        <w:t xml:space="preserve"> is very science driven, with a nutritionist </w:t>
      </w:r>
      <w:r w:rsidR="004E49AA" w:rsidRPr="00EF3E88">
        <w:rPr>
          <w:rFonts w:ascii="Times New Roman" w:hAnsi="Times New Roman" w:cs="Times New Roman"/>
          <w:color w:val="1A1A1A"/>
        </w:rPr>
        <w:t>monitoring</w:t>
      </w:r>
      <w:r w:rsidR="009515B3" w:rsidRPr="00EF3E88">
        <w:rPr>
          <w:rFonts w:ascii="Times New Roman" w:hAnsi="Times New Roman" w:cs="Times New Roman"/>
          <w:color w:val="1A1A1A"/>
        </w:rPr>
        <w:t xml:space="preserve"> which cows need more of which nutrients, and which grains or grasses will provide these. </w:t>
      </w:r>
      <w:r w:rsidR="00672249" w:rsidRPr="00EF3E88">
        <w:rPr>
          <w:rFonts w:ascii="Times New Roman" w:hAnsi="Times New Roman" w:cs="Times New Roman"/>
          <w:color w:val="1A1A1A"/>
        </w:rPr>
        <w:t xml:space="preserve">The cows even wear pedometers around their necks – a bovine </w:t>
      </w:r>
      <w:proofErr w:type="spellStart"/>
      <w:r w:rsidR="00672249" w:rsidRPr="00EF3E88">
        <w:rPr>
          <w:rFonts w:ascii="Times New Roman" w:hAnsi="Times New Roman" w:cs="Times New Roman"/>
          <w:color w:val="1A1A1A"/>
        </w:rPr>
        <w:t>FitBit</w:t>
      </w:r>
      <w:proofErr w:type="spellEnd"/>
      <w:r w:rsidR="00672249" w:rsidRPr="00EF3E88">
        <w:rPr>
          <w:rFonts w:ascii="Times New Roman" w:hAnsi="Times New Roman" w:cs="Times New Roman"/>
          <w:color w:val="1A1A1A"/>
        </w:rPr>
        <w:t xml:space="preserve"> if you will.</w:t>
      </w:r>
    </w:p>
    <w:p w14:paraId="7C9FDC58" w14:textId="77777777" w:rsidR="003A739E" w:rsidRPr="00EF3E88" w:rsidRDefault="003A739E" w:rsidP="00EF3E88">
      <w:pPr>
        <w:rPr>
          <w:rFonts w:ascii="Times New Roman" w:hAnsi="Times New Roman" w:cs="Times New Roman"/>
          <w:color w:val="1A1A1A"/>
        </w:rPr>
      </w:pPr>
    </w:p>
    <w:p w14:paraId="7F67EAA5" w14:textId="2AB96035" w:rsidR="004467CC" w:rsidRPr="00EF3E88" w:rsidRDefault="009515B3" w:rsidP="00EF3E88">
      <w:pPr>
        <w:rPr>
          <w:rFonts w:ascii="Times New Roman" w:hAnsi="Times New Roman" w:cs="Times New Roman"/>
          <w:color w:val="1A1A1A"/>
        </w:rPr>
      </w:pPr>
      <w:r w:rsidRPr="00EF3E88">
        <w:rPr>
          <w:rFonts w:ascii="Times New Roman" w:hAnsi="Times New Roman" w:cs="Times New Roman"/>
          <w:color w:val="1A1A1A"/>
        </w:rPr>
        <w:t>As</w:t>
      </w:r>
      <w:r w:rsidR="004467CC" w:rsidRPr="00EF3E88">
        <w:rPr>
          <w:rFonts w:ascii="Times New Roman" w:hAnsi="Times New Roman" w:cs="Times New Roman"/>
          <w:color w:val="1A1A1A"/>
        </w:rPr>
        <w:t xml:space="preserve"> the saying goes</w:t>
      </w:r>
      <w:r w:rsidR="003A739E" w:rsidRPr="00EF3E88">
        <w:rPr>
          <w:rFonts w:ascii="Times New Roman" w:hAnsi="Times New Roman" w:cs="Times New Roman"/>
          <w:color w:val="1A1A1A"/>
        </w:rPr>
        <w:t>, happy cows produce more milk, and Great B</w:t>
      </w:r>
      <w:r w:rsidR="004E49AA" w:rsidRPr="00EF3E88">
        <w:rPr>
          <w:rFonts w:ascii="Times New Roman" w:hAnsi="Times New Roman" w:cs="Times New Roman"/>
          <w:color w:val="1A1A1A"/>
        </w:rPr>
        <w:t>rook Farm is ensuring just that.</w:t>
      </w:r>
    </w:p>
    <w:p w14:paraId="07A5E2BA" w14:textId="77777777" w:rsidR="00EF3E88" w:rsidRPr="00EF3E88" w:rsidRDefault="00EF3E88" w:rsidP="00EF3E88">
      <w:pPr>
        <w:rPr>
          <w:rFonts w:ascii="Times New Roman" w:hAnsi="Times New Roman" w:cs="Times New Roman"/>
          <w:color w:val="1A1A1A"/>
        </w:rPr>
      </w:pPr>
    </w:p>
    <w:p w14:paraId="630596D0" w14:textId="77777777" w:rsidR="00EF3E88" w:rsidRPr="00EF3E88" w:rsidRDefault="00EF3E88" w:rsidP="00EF3E88">
      <w:pPr>
        <w:rPr>
          <w:rFonts w:ascii="Times New Roman" w:hAnsi="Times New Roman" w:cs="Times New Roman"/>
          <w:color w:val="1A1A1A"/>
        </w:rPr>
      </w:pPr>
    </w:p>
    <w:p w14:paraId="01F7A1F6" w14:textId="1A49A0C9" w:rsidR="00EF3E88" w:rsidRPr="00EF3E88" w:rsidRDefault="00EF3E88" w:rsidP="00EF3E88">
      <w:pPr>
        <w:rPr>
          <w:rFonts w:ascii="Times New Roman" w:hAnsi="Times New Roman" w:cs="Times New Roman"/>
          <w:i/>
          <w:color w:val="1A1A1A"/>
        </w:rPr>
      </w:pPr>
      <w:r w:rsidRPr="00EF3E88">
        <w:rPr>
          <w:rFonts w:ascii="Times New Roman" w:hAnsi="Times New Roman" w:cs="Times New Roman"/>
          <w:i/>
          <w:color w:val="1A1A1A"/>
        </w:rPr>
        <w:t xml:space="preserve">Jacqueline Suarez holds a BS in Dietetics from Simmons College, pursuing a dietetic internship with UVA Health System this September. </w:t>
      </w:r>
    </w:p>
    <w:p w14:paraId="05269025" w14:textId="77777777" w:rsidR="009515B3" w:rsidRDefault="009515B3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3DCF89E7" w14:textId="77777777" w:rsidR="004467CC" w:rsidRDefault="004467CC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4193CC63" w14:textId="77777777" w:rsidR="00510FC0" w:rsidRDefault="00510FC0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5E14DB03" w14:textId="77777777" w:rsidR="00510FC0" w:rsidRDefault="00510FC0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6122F541" w14:textId="77777777" w:rsidR="00510FC0" w:rsidRDefault="00510FC0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15279F6C" w14:textId="77777777" w:rsidR="00510FC0" w:rsidRDefault="00510FC0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2C1BBFC9" w14:textId="77777777" w:rsidR="00510FC0" w:rsidRDefault="00510FC0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3F995BC9" w14:textId="77777777" w:rsidR="00510FC0" w:rsidRDefault="00510FC0" w:rsidP="005C5C9A">
      <w:pPr>
        <w:rPr>
          <w:rFonts w:ascii="Calibri" w:hAnsi="Calibri" w:cs="Calibri"/>
          <w:color w:val="1A1A1A"/>
          <w:sz w:val="22"/>
          <w:szCs w:val="22"/>
        </w:rPr>
      </w:pPr>
    </w:p>
    <w:p w14:paraId="52BB14F7" w14:textId="77777777" w:rsidR="007128E7" w:rsidRPr="005C5C9A" w:rsidRDefault="007128E7" w:rsidP="005C5C9A">
      <w:pPr>
        <w:rPr>
          <w:sz w:val="22"/>
          <w:szCs w:val="22"/>
        </w:rPr>
      </w:pPr>
      <w:bookmarkStart w:id="0" w:name="_GoBack"/>
      <w:bookmarkEnd w:id="0"/>
    </w:p>
    <w:sectPr w:rsidR="007128E7" w:rsidRPr="005C5C9A" w:rsidSect="005C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36"/>
    <w:rsid w:val="002977B1"/>
    <w:rsid w:val="002B3F32"/>
    <w:rsid w:val="003A739E"/>
    <w:rsid w:val="0043745E"/>
    <w:rsid w:val="004467CC"/>
    <w:rsid w:val="004E49AA"/>
    <w:rsid w:val="00510FC0"/>
    <w:rsid w:val="005C44E6"/>
    <w:rsid w:val="005C5C9A"/>
    <w:rsid w:val="00653C82"/>
    <w:rsid w:val="00672249"/>
    <w:rsid w:val="007128E7"/>
    <w:rsid w:val="009515B3"/>
    <w:rsid w:val="009C4836"/>
    <w:rsid w:val="009D1B84"/>
    <w:rsid w:val="00BC6DF4"/>
    <w:rsid w:val="00CF1B20"/>
    <w:rsid w:val="00D750FF"/>
    <w:rsid w:val="00D85815"/>
    <w:rsid w:val="00EF3E88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D2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4528E-89B9-E542-BB05-FF1065F5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Suarez</dc:creator>
  <cp:keywords/>
  <dc:description/>
  <cp:lastModifiedBy>Jacqueline Suarez</cp:lastModifiedBy>
  <cp:revision>4</cp:revision>
  <dcterms:created xsi:type="dcterms:W3CDTF">2015-05-14T15:39:00Z</dcterms:created>
  <dcterms:modified xsi:type="dcterms:W3CDTF">2015-05-14T20:30:00Z</dcterms:modified>
</cp:coreProperties>
</file>